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7480" w:rsidRDefault="00C233F4" w:rsidP="00C233F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Информация</w:t>
      </w:r>
    </w:p>
    <w:p w:rsidR="00C233F4" w:rsidRDefault="00C233F4" w:rsidP="00C233F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 проекте</w:t>
      </w:r>
    </w:p>
    <w:p w:rsidR="00C233F4" w:rsidRDefault="00C233F4" w:rsidP="00C233F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w:t>
      </w:r>
      <w:r w:rsidR="00904C90">
        <w:rPr>
          <w:rFonts w:ascii="Times New Roman" w:hAnsi="Times New Roman" w:cs="Times New Roman"/>
          <w:b/>
          <w:sz w:val="28"/>
          <w:szCs w:val="28"/>
        </w:rPr>
        <w:t>Создание климатического плана ГБОУ лицея № 389 «ЦЭО</w:t>
      </w:r>
      <w:r>
        <w:rPr>
          <w:rFonts w:ascii="Times New Roman" w:hAnsi="Times New Roman" w:cs="Times New Roman"/>
          <w:b/>
          <w:sz w:val="28"/>
          <w:szCs w:val="28"/>
        </w:rPr>
        <w:t>»</w:t>
      </w:r>
    </w:p>
    <w:p w:rsidR="00C233F4" w:rsidRDefault="00C233F4" w:rsidP="00C233F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ГБОУ лицея № 389 «ЦЭО»</w:t>
      </w:r>
    </w:p>
    <w:p w:rsidR="00C233F4" w:rsidRDefault="00C233F4" w:rsidP="00C233F4">
      <w:pPr>
        <w:spacing w:after="0" w:line="240" w:lineRule="auto"/>
        <w:jc w:val="center"/>
        <w:rPr>
          <w:rFonts w:ascii="Times New Roman" w:hAnsi="Times New Roman" w:cs="Times New Roman"/>
          <w:b/>
          <w:sz w:val="28"/>
          <w:szCs w:val="28"/>
        </w:rPr>
      </w:pPr>
    </w:p>
    <w:p w:rsidR="00C233F4" w:rsidRDefault="00C233F4" w:rsidP="00C233F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ab/>
        <w:t xml:space="preserve">Цель проекта – </w:t>
      </w:r>
      <w:r w:rsidR="00AA638D">
        <w:rPr>
          <w:rFonts w:ascii="Times New Roman" w:hAnsi="Times New Roman" w:cs="Times New Roman"/>
          <w:sz w:val="28"/>
          <w:szCs w:val="27"/>
        </w:rPr>
        <w:t>приобщение учащихся к природоохранной и экологической деятельности через создание климатического плана образовательной организации.</w:t>
      </w:r>
    </w:p>
    <w:p w:rsidR="00C233F4" w:rsidRDefault="00C233F4" w:rsidP="00C233F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ab/>
      </w:r>
      <w:r w:rsidRPr="00AA638D">
        <w:rPr>
          <w:rFonts w:ascii="Times New Roman" w:hAnsi="Times New Roman" w:cs="Times New Roman"/>
          <w:sz w:val="28"/>
          <w:szCs w:val="28"/>
        </w:rPr>
        <w:t>Для достижения цели необходимо решить следующие</w:t>
      </w:r>
      <w:r>
        <w:rPr>
          <w:rFonts w:ascii="Times New Roman" w:hAnsi="Times New Roman" w:cs="Times New Roman"/>
          <w:b/>
          <w:sz w:val="28"/>
          <w:szCs w:val="28"/>
        </w:rPr>
        <w:t xml:space="preserve"> задачи</w:t>
      </w:r>
      <w:r w:rsidRPr="00C233F4">
        <w:rPr>
          <w:rFonts w:ascii="Times New Roman" w:hAnsi="Times New Roman" w:cs="Times New Roman"/>
          <w:b/>
          <w:sz w:val="28"/>
          <w:szCs w:val="28"/>
        </w:rPr>
        <w:t>:</w:t>
      </w:r>
    </w:p>
    <w:p w:rsidR="00AA638D" w:rsidRPr="00EF2038" w:rsidRDefault="00AA638D" w:rsidP="00AA638D">
      <w:pPr>
        <w:spacing w:after="0" w:line="240" w:lineRule="auto"/>
        <w:jc w:val="both"/>
        <w:rPr>
          <w:rFonts w:ascii="Times New Roman" w:hAnsi="Times New Roman" w:cs="Times New Roman"/>
          <w:sz w:val="28"/>
          <w:szCs w:val="27"/>
        </w:rPr>
      </w:pPr>
      <w:r w:rsidRPr="00EF2038">
        <w:rPr>
          <w:rFonts w:ascii="Times New Roman" w:hAnsi="Times New Roman" w:cs="Times New Roman"/>
          <w:sz w:val="28"/>
          <w:szCs w:val="27"/>
        </w:rPr>
        <w:t xml:space="preserve">- </w:t>
      </w:r>
      <w:r>
        <w:rPr>
          <w:rFonts w:ascii="Times New Roman" w:hAnsi="Times New Roman" w:cs="Times New Roman"/>
          <w:sz w:val="28"/>
          <w:szCs w:val="27"/>
        </w:rPr>
        <w:t>обучение учащихся средствам сбережения энергии и энергетической эффективности</w:t>
      </w:r>
      <w:r w:rsidR="00BF463E">
        <w:rPr>
          <w:rFonts w:ascii="Times New Roman" w:hAnsi="Times New Roman" w:cs="Times New Roman"/>
          <w:sz w:val="28"/>
          <w:szCs w:val="27"/>
        </w:rPr>
        <w:t xml:space="preserve"> </w:t>
      </w:r>
      <w:r w:rsidR="00BF463E" w:rsidRPr="00BF463E">
        <w:rPr>
          <w:rFonts w:ascii="Times New Roman" w:hAnsi="Times New Roman" w:cs="Times New Roman"/>
          <w:sz w:val="28"/>
          <w:szCs w:val="27"/>
        </w:rPr>
        <w:t>через изучение литературных источников и практическое применение знаний при составлении климатического плана</w:t>
      </w:r>
      <w:r w:rsidRPr="00EF2038">
        <w:rPr>
          <w:rFonts w:ascii="Times New Roman" w:hAnsi="Times New Roman" w:cs="Times New Roman"/>
          <w:sz w:val="28"/>
          <w:szCs w:val="27"/>
        </w:rPr>
        <w:t>;</w:t>
      </w:r>
    </w:p>
    <w:p w:rsidR="00AA638D" w:rsidRPr="00EF2038" w:rsidRDefault="00AA638D" w:rsidP="00AA638D">
      <w:pPr>
        <w:spacing w:after="0" w:line="240" w:lineRule="auto"/>
        <w:jc w:val="both"/>
        <w:rPr>
          <w:rFonts w:ascii="Times New Roman" w:hAnsi="Times New Roman" w:cs="Times New Roman"/>
          <w:sz w:val="28"/>
          <w:szCs w:val="27"/>
        </w:rPr>
      </w:pPr>
      <w:r>
        <w:rPr>
          <w:rFonts w:ascii="Times New Roman" w:hAnsi="Times New Roman" w:cs="Times New Roman"/>
          <w:sz w:val="28"/>
          <w:szCs w:val="27"/>
        </w:rPr>
        <w:t xml:space="preserve">- изучение параметров </w:t>
      </w:r>
      <w:r w:rsidR="00F95C8E">
        <w:rPr>
          <w:rFonts w:ascii="Times New Roman" w:hAnsi="Times New Roman" w:cs="Times New Roman"/>
          <w:sz w:val="28"/>
          <w:szCs w:val="27"/>
        </w:rPr>
        <w:t>потребления ресурсов</w:t>
      </w:r>
      <w:r>
        <w:rPr>
          <w:rFonts w:ascii="Times New Roman" w:hAnsi="Times New Roman" w:cs="Times New Roman"/>
          <w:sz w:val="28"/>
          <w:szCs w:val="27"/>
        </w:rPr>
        <w:t xml:space="preserve"> зданий и помещений всех четырех зданий</w:t>
      </w:r>
      <w:r w:rsidRPr="00EF2038">
        <w:rPr>
          <w:rFonts w:ascii="Times New Roman" w:hAnsi="Times New Roman" w:cs="Times New Roman"/>
          <w:sz w:val="28"/>
          <w:szCs w:val="27"/>
        </w:rPr>
        <w:t>;</w:t>
      </w:r>
    </w:p>
    <w:p w:rsidR="00AA638D" w:rsidRPr="003B4E68" w:rsidRDefault="00AA638D" w:rsidP="00AA638D">
      <w:pPr>
        <w:spacing w:after="0" w:line="240" w:lineRule="auto"/>
        <w:jc w:val="both"/>
        <w:rPr>
          <w:rFonts w:ascii="Times New Roman" w:hAnsi="Times New Roman" w:cs="Times New Roman"/>
          <w:sz w:val="28"/>
          <w:szCs w:val="27"/>
        </w:rPr>
      </w:pPr>
      <w:r>
        <w:rPr>
          <w:rFonts w:ascii="Times New Roman" w:hAnsi="Times New Roman" w:cs="Times New Roman"/>
          <w:sz w:val="28"/>
          <w:szCs w:val="27"/>
        </w:rPr>
        <w:t>- ранжирование способов энергосбережения и энергетической эффективности</w:t>
      </w:r>
      <w:r w:rsidR="00F95C8E">
        <w:rPr>
          <w:rFonts w:ascii="Times New Roman" w:hAnsi="Times New Roman" w:cs="Times New Roman"/>
          <w:sz w:val="28"/>
          <w:szCs w:val="27"/>
        </w:rPr>
        <w:t xml:space="preserve"> по степени применимости в лицее</w:t>
      </w:r>
      <w:r w:rsidRPr="003B4E68">
        <w:rPr>
          <w:rFonts w:ascii="Times New Roman" w:hAnsi="Times New Roman" w:cs="Times New Roman"/>
          <w:sz w:val="28"/>
          <w:szCs w:val="27"/>
        </w:rPr>
        <w:t>;</w:t>
      </w:r>
    </w:p>
    <w:p w:rsidR="00AA638D" w:rsidRPr="00AA638D" w:rsidRDefault="00AA638D" w:rsidP="00AA638D">
      <w:pPr>
        <w:spacing w:after="0" w:line="240" w:lineRule="auto"/>
        <w:jc w:val="both"/>
        <w:rPr>
          <w:rFonts w:ascii="Times New Roman" w:hAnsi="Times New Roman" w:cs="Times New Roman"/>
          <w:sz w:val="28"/>
          <w:szCs w:val="27"/>
        </w:rPr>
      </w:pPr>
      <w:r w:rsidRPr="00C00E35">
        <w:rPr>
          <w:rFonts w:ascii="Times New Roman" w:hAnsi="Times New Roman" w:cs="Times New Roman"/>
          <w:sz w:val="28"/>
          <w:szCs w:val="27"/>
        </w:rPr>
        <w:t xml:space="preserve">- </w:t>
      </w:r>
      <w:r>
        <w:rPr>
          <w:rFonts w:ascii="Times New Roman" w:hAnsi="Times New Roman" w:cs="Times New Roman"/>
          <w:sz w:val="28"/>
          <w:szCs w:val="27"/>
        </w:rPr>
        <w:t>составление климатического плана лицея.</w:t>
      </w:r>
    </w:p>
    <w:p w:rsidR="00C233F4" w:rsidRPr="00AE3167" w:rsidRDefault="00C233F4" w:rsidP="00C233F4">
      <w:pPr>
        <w:spacing w:after="0" w:line="240" w:lineRule="auto"/>
        <w:jc w:val="both"/>
        <w:rPr>
          <w:rFonts w:ascii="Times New Roman" w:hAnsi="Times New Roman" w:cs="Times New Roman"/>
          <w:b/>
          <w:sz w:val="28"/>
          <w:szCs w:val="28"/>
        </w:rPr>
      </w:pPr>
      <w:r w:rsidRPr="00AA638D">
        <w:rPr>
          <w:rFonts w:ascii="Times New Roman" w:hAnsi="Times New Roman" w:cs="Times New Roman"/>
          <w:b/>
          <w:sz w:val="28"/>
          <w:szCs w:val="28"/>
        </w:rPr>
        <w:tab/>
      </w:r>
      <w:r>
        <w:rPr>
          <w:rFonts w:ascii="Times New Roman" w:hAnsi="Times New Roman" w:cs="Times New Roman"/>
          <w:b/>
          <w:sz w:val="28"/>
          <w:szCs w:val="28"/>
        </w:rPr>
        <w:t>Описание проекта</w:t>
      </w:r>
      <w:r w:rsidRPr="00AA638D">
        <w:rPr>
          <w:rFonts w:ascii="Times New Roman" w:hAnsi="Times New Roman" w:cs="Times New Roman"/>
          <w:b/>
          <w:sz w:val="28"/>
          <w:szCs w:val="28"/>
        </w:rPr>
        <w:t>:</w:t>
      </w:r>
    </w:p>
    <w:p w:rsidR="00C00E35" w:rsidRDefault="00C00E35" w:rsidP="00C233F4">
      <w:pPr>
        <w:spacing w:after="0" w:line="240" w:lineRule="auto"/>
        <w:jc w:val="both"/>
        <w:rPr>
          <w:rFonts w:ascii="Times New Roman" w:hAnsi="Times New Roman" w:cs="Times New Roman"/>
          <w:sz w:val="28"/>
          <w:szCs w:val="28"/>
        </w:rPr>
      </w:pPr>
      <w:r w:rsidRPr="00AE3167">
        <w:rPr>
          <w:rFonts w:ascii="Times New Roman" w:hAnsi="Times New Roman" w:cs="Times New Roman"/>
          <w:sz w:val="28"/>
          <w:szCs w:val="28"/>
        </w:rPr>
        <w:tab/>
      </w:r>
      <w:r>
        <w:rPr>
          <w:rFonts w:ascii="Times New Roman" w:hAnsi="Times New Roman" w:cs="Times New Roman"/>
          <w:sz w:val="28"/>
          <w:szCs w:val="28"/>
        </w:rPr>
        <w:t>Работа над проектом велась в рамках работы по российско-австрийскому проекту «Экологический сертификат образовательной организации», результат проекта был представлен на региональный этап конкурса «Энергия и среда обитания (</w:t>
      </w:r>
      <w:r>
        <w:rPr>
          <w:rFonts w:ascii="Times New Roman" w:hAnsi="Times New Roman" w:cs="Times New Roman"/>
          <w:sz w:val="28"/>
          <w:szCs w:val="28"/>
          <w:lang w:val="en-US"/>
        </w:rPr>
        <w:t>SPARE</w:t>
      </w:r>
      <w:r>
        <w:rPr>
          <w:rFonts w:ascii="Times New Roman" w:hAnsi="Times New Roman" w:cs="Times New Roman"/>
          <w:sz w:val="28"/>
          <w:szCs w:val="28"/>
        </w:rPr>
        <w:t>)».</w:t>
      </w:r>
    </w:p>
    <w:p w:rsidR="001236A2" w:rsidRPr="00B8162F" w:rsidRDefault="001236A2" w:rsidP="001236A2">
      <w:pPr>
        <w:tabs>
          <w:tab w:val="left" w:pos="708"/>
          <w:tab w:val="left" w:pos="1416"/>
          <w:tab w:val="left" w:pos="2070"/>
        </w:tabs>
        <w:spacing w:after="0" w:line="240" w:lineRule="auto"/>
        <w:jc w:val="both"/>
        <w:rPr>
          <w:rFonts w:ascii="Times New Roman" w:hAnsi="Times New Roman" w:cs="Times New Roman"/>
          <w:b/>
          <w:sz w:val="28"/>
          <w:szCs w:val="28"/>
        </w:rPr>
      </w:pPr>
      <w:r>
        <w:rPr>
          <w:rFonts w:ascii="Times New Roman" w:hAnsi="Times New Roman" w:cs="Times New Roman"/>
          <w:sz w:val="28"/>
          <w:szCs w:val="28"/>
        </w:rPr>
        <w:tab/>
      </w:r>
      <w:r w:rsidRPr="00B8162F">
        <w:rPr>
          <w:rFonts w:ascii="Times New Roman" w:hAnsi="Times New Roman" w:cs="Times New Roman"/>
          <w:b/>
          <w:sz w:val="28"/>
          <w:szCs w:val="28"/>
        </w:rPr>
        <w:t xml:space="preserve">1. </w:t>
      </w:r>
      <w:r w:rsidR="00B8162F" w:rsidRPr="00B8162F">
        <w:rPr>
          <w:rFonts w:ascii="Times New Roman" w:hAnsi="Times New Roman" w:cs="Times New Roman"/>
          <w:b/>
          <w:sz w:val="28"/>
          <w:szCs w:val="28"/>
        </w:rPr>
        <w:t xml:space="preserve">Подготовительный </w:t>
      </w:r>
      <w:r w:rsidRPr="00B8162F">
        <w:rPr>
          <w:rFonts w:ascii="Times New Roman" w:hAnsi="Times New Roman" w:cs="Times New Roman"/>
          <w:b/>
          <w:sz w:val="28"/>
          <w:szCs w:val="28"/>
        </w:rPr>
        <w:t>этап.</w:t>
      </w:r>
    </w:p>
    <w:p w:rsidR="00C00E35" w:rsidRDefault="00C00E35" w:rsidP="00C00E35">
      <w:pPr>
        <w:pStyle w:val="a3"/>
        <w:tabs>
          <w:tab w:val="left" w:pos="708"/>
          <w:tab w:val="left" w:pos="1416"/>
          <w:tab w:val="left" w:pos="2124"/>
          <w:tab w:val="left" w:pos="2835"/>
        </w:tabs>
        <w:jc w:val="both"/>
        <w:rPr>
          <w:rFonts w:eastAsia="Arial Unicode MS"/>
          <w:sz w:val="28"/>
          <w:szCs w:val="28"/>
        </w:rPr>
      </w:pPr>
      <w:r>
        <w:rPr>
          <w:rFonts w:eastAsia="Arial Unicode MS"/>
          <w:sz w:val="28"/>
          <w:szCs w:val="28"/>
        </w:rPr>
        <w:tab/>
      </w:r>
      <w:r w:rsidR="001236A2">
        <w:rPr>
          <w:rFonts w:eastAsia="Arial Unicode MS"/>
          <w:sz w:val="28"/>
          <w:szCs w:val="28"/>
        </w:rPr>
        <w:t xml:space="preserve">На этом этапе был сформирован и </w:t>
      </w:r>
      <w:r w:rsidRPr="00C00E35">
        <w:rPr>
          <w:rFonts w:eastAsia="Arial Unicode MS"/>
          <w:sz w:val="28"/>
          <w:szCs w:val="28"/>
        </w:rPr>
        <w:t>функционирует экологический совет при директоре, которая принимает участие в заседаниях совета, имеет решающий голос при принятии решения на голосовании, обязана знакомиться с решениями совета и накладывать резолюцию (положение об экологическом совете при директоре от 2017 года). Совет возглавляется экосоветником директора Курчановой Гертрудой Борисовной (заведующий отделом «Экология животных», педагог дополнительного образования), которая координирует действия остальных членов экологического совета. Совет состоит из 6 членов, каждый из которых отвечает за свою область – Крочак Екатерина Витальевна (заместитель директора по воспитательной работе, учитель экологии, педагог дополнительного образования) курирует вопросы образования для устойчивого развития, Трофимова Арина Николаевна (специалист по охране труда) курирует вопросы безопасной школы, Маркелова Марина Вячеславовна (учитель физической культуры) курирует вопросы экологически безопасной и здоровой среды, Демьянченко Ольга Александровна (учитель начальной школы, ответственный за питание) курирует вопросы здорового питания, Васекина Лариса Ивановна (директор) Афанасьева Марина Игоревна (заведующий отделением дополнительного образования, методист) курирует вопросы экологического менеджмента, Селезнев Денис Евгеньевич (методист) курирует вопросы энергетической эффективности и сбережения ресурсов</w:t>
      </w:r>
      <w:r w:rsidR="001236A2">
        <w:rPr>
          <w:rFonts w:eastAsia="Arial Unicode MS"/>
          <w:sz w:val="28"/>
          <w:szCs w:val="28"/>
        </w:rPr>
        <w:t>,</w:t>
      </w:r>
      <w:r w:rsidRPr="00C00E35">
        <w:rPr>
          <w:rFonts w:eastAsia="Arial Unicode MS"/>
          <w:sz w:val="28"/>
          <w:szCs w:val="28"/>
        </w:rPr>
        <w:t xml:space="preserve"> </w:t>
      </w:r>
      <w:r w:rsidR="001236A2">
        <w:rPr>
          <w:rFonts w:eastAsia="Arial Unicode MS"/>
          <w:sz w:val="28"/>
          <w:szCs w:val="28"/>
        </w:rPr>
        <w:t>Стешина Ольга Александровна (методист),</w:t>
      </w:r>
      <w:r w:rsidRPr="00C00E35">
        <w:rPr>
          <w:rFonts w:eastAsia="Arial Unicode MS"/>
          <w:sz w:val="28"/>
          <w:szCs w:val="28"/>
        </w:rPr>
        <w:t xml:space="preserve"> консультант, к которому каждый мож</w:t>
      </w:r>
      <w:r w:rsidR="001236A2">
        <w:rPr>
          <w:rFonts w:eastAsia="Arial Unicode MS"/>
          <w:sz w:val="28"/>
          <w:szCs w:val="28"/>
        </w:rPr>
        <w:t>ет обратиться за советом</w:t>
      </w:r>
      <w:r w:rsidRPr="00C00E35">
        <w:rPr>
          <w:rFonts w:eastAsia="Arial Unicode MS"/>
          <w:sz w:val="28"/>
          <w:szCs w:val="28"/>
        </w:rPr>
        <w:t>.</w:t>
      </w:r>
      <w:r w:rsidR="001236A2">
        <w:rPr>
          <w:rFonts w:eastAsia="Arial Unicode MS"/>
          <w:sz w:val="28"/>
          <w:szCs w:val="28"/>
        </w:rPr>
        <w:t xml:space="preserve"> </w:t>
      </w:r>
      <w:r w:rsidR="001236A2">
        <w:rPr>
          <w:rFonts w:eastAsia="Arial Unicode MS"/>
          <w:sz w:val="28"/>
          <w:szCs w:val="28"/>
        </w:rPr>
        <w:lastRenderedPageBreak/>
        <w:t xml:space="preserve">Совет состоит </w:t>
      </w:r>
      <w:proofErr w:type="gramStart"/>
      <w:r w:rsidR="001236A2">
        <w:rPr>
          <w:rFonts w:eastAsia="Arial Unicode MS"/>
          <w:sz w:val="28"/>
          <w:szCs w:val="28"/>
        </w:rPr>
        <w:t>из</w:t>
      </w:r>
      <w:proofErr w:type="gramEnd"/>
      <w:r w:rsidR="001236A2">
        <w:rPr>
          <w:rFonts w:eastAsia="Arial Unicode MS"/>
          <w:sz w:val="28"/>
          <w:szCs w:val="28"/>
        </w:rPr>
        <w:t xml:space="preserve"> не только </w:t>
      </w:r>
      <w:proofErr w:type="gramStart"/>
      <w:r w:rsidR="001236A2">
        <w:rPr>
          <w:rFonts w:eastAsia="Arial Unicode MS"/>
          <w:sz w:val="28"/>
          <w:szCs w:val="28"/>
        </w:rPr>
        <w:t>из</w:t>
      </w:r>
      <w:proofErr w:type="gramEnd"/>
      <w:r w:rsidR="001236A2">
        <w:rPr>
          <w:rFonts w:eastAsia="Arial Unicode MS"/>
          <w:sz w:val="28"/>
          <w:szCs w:val="28"/>
        </w:rPr>
        <w:t xml:space="preserve"> представителей педагогического коллектива, но и из учащихся, имеющих активную жизненную позицию </w:t>
      </w:r>
      <w:r w:rsidRPr="00C00E35">
        <w:rPr>
          <w:rFonts w:eastAsia="Arial Unicode MS"/>
          <w:sz w:val="28"/>
          <w:szCs w:val="28"/>
        </w:rPr>
        <w:t>(</w:t>
      </w:r>
      <w:r w:rsidRPr="00C00E35">
        <w:rPr>
          <w:sz w:val="28"/>
          <w:szCs w:val="28"/>
        </w:rPr>
        <w:t xml:space="preserve">Шерстокова Вероника, Коробкова Ксения, Горюшин Максим, Козляева Мария, Полторанина Галина, Веселова Анна, Царегородцева Виктория, Романовская Ксения, Бирюкова София, </w:t>
      </w:r>
      <w:proofErr w:type="spellStart"/>
      <w:r w:rsidRPr="00C00E35">
        <w:rPr>
          <w:sz w:val="28"/>
          <w:szCs w:val="28"/>
        </w:rPr>
        <w:t>Прошкина</w:t>
      </w:r>
      <w:proofErr w:type="spellEnd"/>
      <w:r w:rsidRPr="00C00E35">
        <w:rPr>
          <w:sz w:val="28"/>
          <w:szCs w:val="28"/>
        </w:rPr>
        <w:t xml:space="preserve"> Майя</w:t>
      </w:r>
      <w:r w:rsidRPr="00C00E35">
        <w:rPr>
          <w:rFonts w:eastAsia="Arial Unicode MS"/>
          <w:sz w:val="28"/>
          <w:szCs w:val="28"/>
        </w:rPr>
        <w:t>).</w:t>
      </w:r>
      <w:r w:rsidR="001236A2">
        <w:rPr>
          <w:rFonts w:eastAsia="Arial Unicode MS"/>
          <w:sz w:val="28"/>
          <w:szCs w:val="28"/>
        </w:rPr>
        <w:t xml:space="preserve"> </w:t>
      </w:r>
      <w:r w:rsidRPr="00C00E35">
        <w:rPr>
          <w:rFonts w:eastAsia="Arial Unicode MS"/>
          <w:sz w:val="28"/>
          <w:szCs w:val="28"/>
        </w:rPr>
        <w:t>Каждый из участников экологического совета при директоре внес посильную лепту в создание климатического плана лицея.</w:t>
      </w:r>
    </w:p>
    <w:p w:rsidR="001236A2" w:rsidRPr="00C00E35" w:rsidRDefault="001236A2" w:rsidP="00C00E35">
      <w:pPr>
        <w:pStyle w:val="a3"/>
        <w:tabs>
          <w:tab w:val="left" w:pos="708"/>
          <w:tab w:val="left" w:pos="1416"/>
          <w:tab w:val="left" w:pos="2124"/>
          <w:tab w:val="left" w:pos="2835"/>
        </w:tabs>
        <w:jc w:val="both"/>
        <w:rPr>
          <w:rFonts w:eastAsia="Arial Unicode MS"/>
          <w:sz w:val="28"/>
          <w:szCs w:val="28"/>
        </w:rPr>
      </w:pPr>
      <w:r>
        <w:rPr>
          <w:rFonts w:eastAsia="Arial Unicode MS"/>
          <w:sz w:val="28"/>
          <w:szCs w:val="28"/>
        </w:rPr>
        <w:tab/>
        <w:t>Также были поставлены задачи, решение, которых позволило реализовать проект</w:t>
      </w:r>
    </w:p>
    <w:p w:rsidR="009A6425" w:rsidRPr="001236A2" w:rsidRDefault="00D616AB" w:rsidP="001236A2">
      <w:pPr>
        <w:pStyle w:val="a4"/>
        <w:numPr>
          <w:ilvl w:val="0"/>
          <w:numId w:val="5"/>
        </w:numPr>
        <w:spacing w:after="0" w:line="240" w:lineRule="auto"/>
        <w:jc w:val="both"/>
        <w:rPr>
          <w:rFonts w:ascii="Times New Roman" w:hAnsi="Times New Roman" w:cs="Times New Roman"/>
          <w:sz w:val="28"/>
          <w:szCs w:val="28"/>
        </w:rPr>
      </w:pPr>
      <w:r w:rsidRPr="001236A2">
        <w:rPr>
          <w:rFonts w:ascii="Times New Roman" w:hAnsi="Times New Roman" w:cs="Times New Roman"/>
          <w:sz w:val="28"/>
          <w:szCs w:val="28"/>
        </w:rPr>
        <w:t>Энергетический аудит всех четырех зданий участниками молодежного крыла Экологического совета;</w:t>
      </w:r>
    </w:p>
    <w:p w:rsidR="009A6425" w:rsidRPr="001236A2" w:rsidRDefault="00D616AB" w:rsidP="001236A2">
      <w:pPr>
        <w:pStyle w:val="a4"/>
        <w:numPr>
          <w:ilvl w:val="0"/>
          <w:numId w:val="5"/>
        </w:numPr>
        <w:spacing w:after="0" w:line="240" w:lineRule="auto"/>
        <w:jc w:val="both"/>
        <w:rPr>
          <w:rFonts w:ascii="Times New Roman" w:hAnsi="Times New Roman" w:cs="Times New Roman"/>
          <w:sz w:val="28"/>
          <w:szCs w:val="28"/>
        </w:rPr>
      </w:pPr>
      <w:r w:rsidRPr="001236A2">
        <w:rPr>
          <w:rFonts w:ascii="Times New Roman" w:hAnsi="Times New Roman" w:cs="Times New Roman"/>
          <w:sz w:val="28"/>
          <w:szCs w:val="28"/>
        </w:rPr>
        <w:t>Изучение способов передвижения до места работы/учебы сотрудников и учащихся лицея;</w:t>
      </w:r>
    </w:p>
    <w:p w:rsidR="009A6425" w:rsidRPr="001236A2" w:rsidRDefault="00D616AB" w:rsidP="001236A2">
      <w:pPr>
        <w:pStyle w:val="a4"/>
        <w:numPr>
          <w:ilvl w:val="0"/>
          <w:numId w:val="5"/>
        </w:numPr>
        <w:spacing w:after="0" w:line="240" w:lineRule="auto"/>
        <w:jc w:val="both"/>
        <w:rPr>
          <w:rFonts w:ascii="Times New Roman" w:hAnsi="Times New Roman" w:cs="Times New Roman"/>
          <w:sz w:val="28"/>
          <w:szCs w:val="28"/>
        </w:rPr>
      </w:pPr>
      <w:r w:rsidRPr="001236A2">
        <w:rPr>
          <w:rFonts w:ascii="Times New Roman" w:hAnsi="Times New Roman" w:cs="Times New Roman"/>
          <w:sz w:val="28"/>
          <w:szCs w:val="28"/>
        </w:rPr>
        <w:t xml:space="preserve">Изучение мер повышения энергетической эффективности и уменьшения трат ресурсов; </w:t>
      </w:r>
    </w:p>
    <w:p w:rsidR="009A6425" w:rsidRPr="001236A2" w:rsidRDefault="00D616AB" w:rsidP="001236A2">
      <w:pPr>
        <w:pStyle w:val="a4"/>
        <w:numPr>
          <w:ilvl w:val="0"/>
          <w:numId w:val="5"/>
        </w:numPr>
        <w:spacing w:after="0" w:line="240" w:lineRule="auto"/>
        <w:jc w:val="both"/>
        <w:rPr>
          <w:rFonts w:ascii="Times New Roman" w:hAnsi="Times New Roman" w:cs="Times New Roman"/>
          <w:sz w:val="28"/>
          <w:szCs w:val="28"/>
        </w:rPr>
      </w:pPr>
      <w:r w:rsidRPr="001236A2">
        <w:rPr>
          <w:rFonts w:ascii="Times New Roman" w:hAnsi="Times New Roman" w:cs="Times New Roman"/>
          <w:sz w:val="28"/>
          <w:szCs w:val="28"/>
        </w:rPr>
        <w:t xml:space="preserve">Ранжирование мер по их применимости в </w:t>
      </w:r>
      <w:proofErr w:type="gramStart"/>
      <w:r w:rsidRPr="001236A2">
        <w:rPr>
          <w:rFonts w:ascii="Times New Roman" w:hAnsi="Times New Roman" w:cs="Times New Roman"/>
          <w:sz w:val="28"/>
          <w:szCs w:val="28"/>
        </w:rPr>
        <w:t>нашем</w:t>
      </w:r>
      <w:proofErr w:type="gramEnd"/>
      <w:r w:rsidRPr="001236A2">
        <w:rPr>
          <w:rFonts w:ascii="Times New Roman" w:hAnsi="Times New Roman" w:cs="Times New Roman"/>
          <w:sz w:val="28"/>
          <w:szCs w:val="28"/>
        </w:rPr>
        <w:t xml:space="preserve"> ОУ;</w:t>
      </w:r>
    </w:p>
    <w:p w:rsidR="009A6425" w:rsidRDefault="001236A2" w:rsidP="001236A2">
      <w:pPr>
        <w:pStyle w:val="a4"/>
        <w:numPr>
          <w:ilvl w:val="0"/>
          <w:numId w:val="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Составление плана.</w:t>
      </w:r>
    </w:p>
    <w:p w:rsidR="001236A2" w:rsidRPr="00B8162F" w:rsidRDefault="001236A2" w:rsidP="001236A2">
      <w:pPr>
        <w:spacing w:after="0" w:line="240" w:lineRule="auto"/>
        <w:ind w:firstLine="709"/>
        <w:jc w:val="both"/>
        <w:rPr>
          <w:rFonts w:ascii="Times New Roman" w:hAnsi="Times New Roman" w:cs="Times New Roman"/>
          <w:b/>
          <w:sz w:val="28"/>
          <w:szCs w:val="28"/>
        </w:rPr>
      </w:pPr>
      <w:r>
        <w:rPr>
          <w:rFonts w:ascii="Times New Roman" w:hAnsi="Times New Roman" w:cs="Times New Roman"/>
          <w:sz w:val="28"/>
          <w:szCs w:val="28"/>
        </w:rPr>
        <w:t>Было проведено изучение литературных источников, позволяющих реш</w:t>
      </w:r>
      <w:r w:rsidR="00A97C99">
        <w:rPr>
          <w:rFonts w:ascii="Times New Roman" w:hAnsi="Times New Roman" w:cs="Times New Roman"/>
          <w:sz w:val="28"/>
          <w:szCs w:val="28"/>
        </w:rPr>
        <w:t xml:space="preserve">ить поставленные задачи. </w:t>
      </w:r>
      <w:r w:rsidR="00B348AC">
        <w:rPr>
          <w:rFonts w:ascii="Times New Roman" w:hAnsi="Times New Roman" w:cs="Times New Roman"/>
          <w:sz w:val="28"/>
          <w:szCs w:val="28"/>
        </w:rPr>
        <w:t xml:space="preserve">В частности учащиеся изучали литературу </w:t>
      </w:r>
      <w:proofErr w:type="gramStart"/>
      <w:r w:rsidR="00B348AC">
        <w:rPr>
          <w:rFonts w:ascii="Times New Roman" w:hAnsi="Times New Roman" w:cs="Times New Roman"/>
          <w:sz w:val="28"/>
          <w:szCs w:val="28"/>
        </w:rPr>
        <w:t>о</w:t>
      </w:r>
      <w:proofErr w:type="gramEnd"/>
      <w:r w:rsidR="00B348AC">
        <w:rPr>
          <w:rFonts w:ascii="Times New Roman" w:hAnsi="Times New Roman" w:cs="Times New Roman"/>
          <w:sz w:val="28"/>
          <w:szCs w:val="28"/>
        </w:rPr>
        <w:t xml:space="preserve"> источниках энергии, углеродной и альтернативной энергетике, методах экономии ресурсов в быту и на производстве. </w:t>
      </w:r>
      <w:r w:rsidR="00A97C99">
        <w:rPr>
          <w:rFonts w:ascii="Times New Roman" w:hAnsi="Times New Roman" w:cs="Times New Roman"/>
          <w:sz w:val="28"/>
          <w:szCs w:val="28"/>
        </w:rPr>
        <w:t>Определена роль каждого из участников из участников при реализации проекта и достижении цели.</w:t>
      </w:r>
    </w:p>
    <w:p w:rsidR="00B8162F" w:rsidRDefault="00B8162F" w:rsidP="001236A2">
      <w:pPr>
        <w:spacing w:after="0" w:line="240" w:lineRule="auto"/>
        <w:ind w:firstLine="709"/>
        <w:jc w:val="both"/>
        <w:rPr>
          <w:rFonts w:ascii="Times New Roman" w:hAnsi="Times New Roman" w:cs="Times New Roman"/>
          <w:b/>
          <w:sz w:val="28"/>
          <w:szCs w:val="28"/>
        </w:rPr>
      </w:pPr>
      <w:r w:rsidRPr="00B8162F">
        <w:rPr>
          <w:rFonts w:ascii="Times New Roman" w:hAnsi="Times New Roman" w:cs="Times New Roman"/>
          <w:b/>
          <w:sz w:val="28"/>
          <w:szCs w:val="28"/>
        </w:rPr>
        <w:t>2. Основной этап.</w:t>
      </w:r>
    </w:p>
    <w:p w:rsidR="00B8162F" w:rsidRDefault="00B8162F" w:rsidP="001236A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 основном этапе учащимися был проведен энергетический аудит всех четырех зданий лицея – здания </w:t>
      </w:r>
      <w:r w:rsidR="00B45EBC">
        <w:rPr>
          <w:rFonts w:ascii="Times New Roman" w:hAnsi="Times New Roman" w:cs="Times New Roman"/>
          <w:sz w:val="28"/>
          <w:szCs w:val="28"/>
        </w:rPr>
        <w:t>основного</w:t>
      </w:r>
      <w:r>
        <w:rPr>
          <w:rFonts w:ascii="Times New Roman" w:hAnsi="Times New Roman" w:cs="Times New Roman"/>
          <w:sz w:val="28"/>
          <w:szCs w:val="28"/>
        </w:rPr>
        <w:t xml:space="preserve"> образования, </w:t>
      </w:r>
      <w:r w:rsidR="00B45EBC">
        <w:rPr>
          <w:rFonts w:ascii="Times New Roman" w:hAnsi="Times New Roman" w:cs="Times New Roman"/>
          <w:sz w:val="28"/>
          <w:szCs w:val="28"/>
        </w:rPr>
        <w:t>учебно-лабораторного, зоологического корпуса и оранжереи. В процессе энергетического аудита проводилась оценка теплового режима и режима освещенности учебных помещений всех зданий, помещений временного пребывания людей (рекреации, кладовые, уборные). Измерения в учебных помещениях производились в начале, середине и конце кабинета. Данные были сравнены с официальными нормами по температурному режиму и освещенности.</w:t>
      </w:r>
    </w:p>
    <w:p w:rsidR="00B45EBC" w:rsidRDefault="00B45EBC" w:rsidP="001236A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Учащиеся познакомились с официальной информацией по оформлению и получению </w:t>
      </w:r>
      <w:proofErr w:type="spellStart"/>
      <w:r>
        <w:rPr>
          <w:rFonts w:ascii="Times New Roman" w:hAnsi="Times New Roman" w:cs="Times New Roman"/>
          <w:sz w:val="28"/>
          <w:szCs w:val="28"/>
        </w:rPr>
        <w:t>энергосервисных</w:t>
      </w:r>
      <w:proofErr w:type="spellEnd"/>
      <w:r>
        <w:rPr>
          <w:rFonts w:ascii="Times New Roman" w:hAnsi="Times New Roman" w:cs="Times New Roman"/>
          <w:sz w:val="28"/>
          <w:szCs w:val="28"/>
        </w:rPr>
        <w:t xml:space="preserve"> контрактов, которые помогают улучшить энергетическую эффективность в организации. Было произведено изучение возможных мер экономии всех видов ресурсов, изучение их применимости для лицея.</w:t>
      </w:r>
    </w:p>
    <w:p w:rsidR="00B45EBC" w:rsidRDefault="00B45EBC" w:rsidP="001236A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Было произведено ранжирование мер энергетической эффективности по их наибольшей применимости в нашей организации.</w:t>
      </w:r>
    </w:p>
    <w:p w:rsidR="00F74F52" w:rsidRPr="00B8162F" w:rsidRDefault="00B45EBC" w:rsidP="00F74F5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Было произведено изучение транспортных предпочтений сотрудников и учащихся лицея для достижения места работы / учебы. </w:t>
      </w:r>
      <w:r w:rsidR="00F74F52">
        <w:rPr>
          <w:rFonts w:ascii="Times New Roman" w:hAnsi="Times New Roman" w:cs="Times New Roman"/>
          <w:sz w:val="28"/>
          <w:szCs w:val="28"/>
        </w:rPr>
        <w:t xml:space="preserve">Любой транспорт </w:t>
      </w:r>
      <w:proofErr w:type="gramStart"/>
      <w:r w:rsidR="00F74F52">
        <w:rPr>
          <w:rFonts w:ascii="Times New Roman" w:hAnsi="Times New Roman" w:cs="Times New Roman"/>
          <w:sz w:val="28"/>
          <w:szCs w:val="28"/>
        </w:rPr>
        <w:t>использует для своего передвижения использует</w:t>
      </w:r>
      <w:proofErr w:type="gramEnd"/>
      <w:r w:rsidR="00F74F52">
        <w:rPr>
          <w:rFonts w:ascii="Times New Roman" w:hAnsi="Times New Roman" w:cs="Times New Roman"/>
          <w:sz w:val="28"/>
          <w:szCs w:val="28"/>
        </w:rPr>
        <w:t xml:space="preserve"> тот или иной вид углеродного топлива в различных видах (трамваи и электромобили заряжаются от источника электричества, которое, в свою очередь </w:t>
      </w:r>
      <w:r w:rsidR="00F74F52">
        <w:rPr>
          <w:rFonts w:ascii="Times New Roman" w:hAnsi="Times New Roman" w:cs="Times New Roman"/>
          <w:sz w:val="28"/>
          <w:szCs w:val="28"/>
        </w:rPr>
        <w:lastRenderedPageBreak/>
        <w:t>производится с использованием углеродных источников энергии). Таким образом, использование более экологичных, потребляющих меньшее количество топливных ресурсов транспортных средств тоже ведет к снижению выброса парниковых газов, что замедляет глобальное изменение климата. Идеальным считается общее использование коллективом и учащимися велосипедного и самокатного транспорта.</w:t>
      </w:r>
    </w:p>
    <w:p w:rsidR="00B8162F" w:rsidRDefault="00B8162F" w:rsidP="001236A2">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3. Итоговый этап.</w:t>
      </w:r>
    </w:p>
    <w:p w:rsidR="00B8162F" w:rsidRDefault="00B8162F" w:rsidP="001236A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 итоговом этапе данные</w:t>
      </w:r>
      <w:r w:rsidR="00F74F52">
        <w:rPr>
          <w:rFonts w:ascii="Times New Roman" w:hAnsi="Times New Roman" w:cs="Times New Roman"/>
          <w:sz w:val="28"/>
          <w:szCs w:val="28"/>
        </w:rPr>
        <w:t xml:space="preserve"> были сведены в месте и проанализированы, для дальнейшего сведения в один общий документ.</w:t>
      </w:r>
    </w:p>
    <w:p w:rsidR="00B8162F" w:rsidRPr="00B8162F" w:rsidRDefault="00B8162F" w:rsidP="001236A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 основании полученных и обобщенных данных был создан «Климатический план лицея № 389», который включает в себя меры по снижению энергетических затрат лицея, снижению выбросов парниковых газов в атмосферу Земли, что замедляет процесс </w:t>
      </w:r>
      <w:proofErr w:type="gramStart"/>
      <w:r>
        <w:rPr>
          <w:rFonts w:ascii="Times New Roman" w:hAnsi="Times New Roman" w:cs="Times New Roman"/>
          <w:sz w:val="28"/>
          <w:szCs w:val="28"/>
        </w:rPr>
        <w:t>раскручивания эффекта глобального изменения климата планета</w:t>
      </w:r>
      <w:proofErr w:type="gramEnd"/>
      <w:r>
        <w:rPr>
          <w:rFonts w:ascii="Times New Roman" w:hAnsi="Times New Roman" w:cs="Times New Roman"/>
          <w:sz w:val="28"/>
          <w:szCs w:val="28"/>
        </w:rPr>
        <w:t>.</w:t>
      </w:r>
    </w:p>
    <w:p w:rsidR="00C233F4" w:rsidRPr="00C00E35" w:rsidRDefault="00C233F4" w:rsidP="00C233F4">
      <w:pPr>
        <w:spacing w:after="0" w:line="240" w:lineRule="auto"/>
        <w:jc w:val="both"/>
        <w:rPr>
          <w:rFonts w:ascii="Times New Roman" w:hAnsi="Times New Roman" w:cs="Times New Roman"/>
          <w:sz w:val="28"/>
          <w:szCs w:val="28"/>
        </w:rPr>
      </w:pPr>
      <w:r w:rsidRPr="00AA638D">
        <w:rPr>
          <w:rFonts w:ascii="Times New Roman" w:hAnsi="Times New Roman" w:cs="Times New Roman"/>
          <w:b/>
          <w:sz w:val="28"/>
          <w:szCs w:val="28"/>
        </w:rPr>
        <w:tab/>
      </w:r>
      <w:r>
        <w:rPr>
          <w:rFonts w:ascii="Times New Roman" w:hAnsi="Times New Roman" w:cs="Times New Roman"/>
          <w:b/>
          <w:sz w:val="28"/>
          <w:szCs w:val="28"/>
        </w:rPr>
        <w:t>Область реализации и результаты реализации проекта</w:t>
      </w:r>
      <w:r w:rsidRPr="00C233F4">
        <w:rPr>
          <w:rFonts w:ascii="Times New Roman" w:hAnsi="Times New Roman" w:cs="Times New Roman"/>
          <w:b/>
          <w:sz w:val="28"/>
          <w:szCs w:val="28"/>
        </w:rPr>
        <w:t>:</w:t>
      </w:r>
      <w:r w:rsidR="00AA638D">
        <w:rPr>
          <w:rFonts w:ascii="Times New Roman" w:hAnsi="Times New Roman" w:cs="Times New Roman"/>
          <w:b/>
          <w:sz w:val="28"/>
          <w:szCs w:val="28"/>
        </w:rPr>
        <w:t xml:space="preserve"> </w:t>
      </w:r>
      <w:r w:rsidR="00AA638D">
        <w:rPr>
          <w:rFonts w:ascii="Times New Roman" w:hAnsi="Times New Roman" w:cs="Times New Roman"/>
          <w:sz w:val="28"/>
          <w:szCs w:val="28"/>
        </w:rPr>
        <w:t>Проект реализуем в любом образовательном учреждения, как основного общего, так и среднего или начального общего образования. Позволяет достичь, как образовательные, воспитательные цели и задачи, так и сугубо технические, которые в последствие могут быть использованы для модернизации материально-технической базы.</w:t>
      </w:r>
    </w:p>
    <w:p w:rsidR="00C00E35" w:rsidRPr="00AE3167" w:rsidRDefault="00C00E35" w:rsidP="00C233F4">
      <w:pPr>
        <w:spacing w:after="0" w:line="240" w:lineRule="auto"/>
        <w:jc w:val="both"/>
        <w:rPr>
          <w:rFonts w:ascii="Times New Roman" w:hAnsi="Times New Roman" w:cs="Times New Roman"/>
          <w:sz w:val="28"/>
          <w:szCs w:val="28"/>
          <w:u w:val="single"/>
        </w:rPr>
      </w:pPr>
      <w:r w:rsidRPr="00C00E35">
        <w:rPr>
          <w:rFonts w:ascii="Times New Roman" w:hAnsi="Times New Roman" w:cs="Times New Roman"/>
          <w:sz w:val="28"/>
          <w:szCs w:val="28"/>
          <w:u w:val="single"/>
        </w:rPr>
        <w:t>Результаты проекта</w:t>
      </w:r>
      <w:r w:rsidRPr="00AE3167">
        <w:rPr>
          <w:rFonts w:ascii="Times New Roman" w:hAnsi="Times New Roman" w:cs="Times New Roman"/>
          <w:sz w:val="28"/>
          <w:szCs w:val="28"/>
          <w:u w:val="single"/>
        </w:rPr>
        <w:t>:</w:t>
      </w:r>
    </w:p>
    <w:p w:rsidR="001236A2" w:rsidRPr="00516FE3" w:rsidRDefault="00516FE3" w:rsidP="001236A2">
      <w:pPr>
        <w:spacing w:after="0" w:line="240" w:lineRule="auto"/>
        <w:jc w:val="both"/>
        <w:rPr>
          <w:rFonts w:ascii="Times New Roman" w:hAnsi="Times New Roman" w:cs="Times New Roman"/>
          <w:sz w:val="28"/>
          <w:szCs w:val="27"/>
        </w:rPr>
      </w:pPr>
      <w:r>
        <w:rPr>
          <w:rFonts w:ascii="Times New Roman" w:hAnsi="Times New Roman" w:cs="Times New Roman"/>
          <w:sz w:val="28"/>
          <w:szCs w:val="27"/>
        </w:rPr>
        <w:t>- получены данные о потреблении ресурсов в лицее, что необходимо для составления климатического плана лицея</w:t>
      </w:r>
      <w:r w:rsidRPr="00516FE3">
        <w:rPr>
          <w:rFonts w:ascii="Times New Roman" w:hAnsi="Times New Roman" w:cs="Times New Roman"/>
          <w:sz w:val="28"/>
          <w:szCs w:val="27"/>
        </w:rPr>
        <w:t>;</w:t>
      </w:r>
    </w:p>
    <w:p w:rsidR="001236A2" w:rsidRPr="00B348AC" w:rsidRDefault="001236A2" w:rsidP="001236A2">
      <w:pPr>
        <w:spacing w:after="0" w:line="240" w:lineRule="auto"/>
        <w:jc w:val="both"/>
        <w:rPr>
          <w:rFonts w:ascii="Times New Roman" w:hAnsi="Times New Roman" w:cs="Times New Roman"/>
          <w:sz w:val="28"/>
          <w:szCs w:val="27"/>
        </w:rPr>
      </w:pPr>
      <w:r>
        <w:rPr>
          <w:rFonts w:ascii="Times New Roman" w:hAnsi="Times New Roman" w:cs="Times New Roman"/>
          <w:sz w:val="28"/>
          <w:szCs w:val="27"/>
        </w:rPr>
        <w:t>- учащиеся и сотрудники получили базовые знания об экономии ресурсов в лицее и дома</w:t>
      </w:r>
      <w:r w:rsidR="00BF463E">
        <w:rPr>
          <w:rFonts w:ascii="Times New Roman" w:hAnsi="Times New Roman" w:cs="Times New Roman"/>
          <w:sz w:val="28"/>
          <w:szCs w:val="27"/>
        </w:rPr>
        <w:t xml:space="preserve"> </w:t>
      </w:r>
      <w:r w:rsidR="00BF463E" w:rsidRPr="00BF463E">
        <w:rPr>
          <w:rFonts w:ascii="Times New Roman" w:hAnsi="Times New Roman" w:cs="Times New Roman"/>
          <w:sz w:val="28"/>
          <w:szCs w:val="27"/>
        </w:rPr>
        <w:t>через изучение литературных источников и практическое применение знаний при составлении климатического плана</w:t>
      </w:r>
      <w:r w:rsidRPr="000A7C27">
        <w:rPr>
          <w:rFonts w:ascii="Times New Roman" w:hAnsi="Times New Roman" w:cs="Times New Roman"/>
          <w:sz w:val="28"/>
          <w:szCs w:val="27"/>
        </w:rPr>
        <w:t>;</w:t>
      </w:r>
    </w:p>
    <w:p w:rsidR="00516FE3" w:rsidRPr="00516FE3" w:rsidRDefault="00516FE3" w:rsidP="001236A2">
      <w:pPr>
        <w:spacing w:after="0" w:line="240" w:lineRule="auto"/>
        <w:jc w:val="both"/>
        <w:rPr>
          <w:rFonts w:ascii="Times New Roman" w:hAnsi="Times New Roman" w:cs="Times New Roman"/>
          <w:sz w:val="28"/>
          <w:szCs w:val="27"/>
        </w:rPr>
      </w:pPr>
      <w:r w:rsidRPr="00516FE3">
        <w:rPr>
          <w:rFonts w:ascii="Times New Roman" w:hAnsi="Times New Roman" w:cs="Times New Roman"/>
          <w:sz w:val="28"/>
          <w:szCs w:val="27"/>
        </w:rPr>
        <w:t xml:space="preserve">- </w:t>
      </w:r>
      <w:r>
        <w:rPr>
          <w:rFonts w:ascii="Times New Roman" w:hAnsi="Times New Roman" w:cs="Times New Roman"/>
          <w:sz w:val="28"/>
          <w:szCs w:val="27"/>
        </w:rPr>
        <w:t>получили развитие коммуникативные качества учащихся</w:t>
      </w:r>
      <w:r w:rsidR="00BF463E">
        <w:rPr>
          <w:rFonts w:ascii="Times New Roman" w:hAnsi="Times New Roman" w:cs="Times New Roman"/>
          <w:sz w:val="28"/>
          <w:szCs w:val="27"/>
        </w:rPr>
        <w:t xml:space="preserve"> благодаря работе в группе</w:t>
      </w:r>
      <w:r w:rsidRPr="00516FE3">
        <w:rPr>
          <w:rFonts w:ascii="Times New Roman" w:hAnsi="Times New Roman" w:cs="Times New Roman"/>
          <w:sz w:val="28"/>
          <w:szCs w:val="27"/>
        </w:rPr>
        <w:t>;</w:t>
      </w:r>
    </w:p>
    <w:p w:rsidR="001236A2" w:rsidRDefault="001236A2" w:rsidP="001236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0"/>
        </w:tabs>
        <w:spacing w:after="0" w:line="240" w:lineRule="auto"/>
        <w:jc w:val="both"/>
        <w:rPr>
          <w:rFonts w:ascii="Times New Roman" w:hAnsi="Times New Roman" w:cs="Times New Roman"/>
          <w:sz w:val="28"/>
          <w:szCs w:val="27"/>
        </w:rPr>
      </w:pPr>
      <w:r w:rsidRPr="00EB553E">
        <w:rPr>
          <w:rFonts w:ascii="Times New Roman" w:hAnsi="Times New Roman" w:cs="Times New Roman"/>
          <w:sz w:val="28"/>
          <w:szCs w:val="27"/>
        </w:rPr>
        <w:t xml:space="preserve">- </w:t>
      </w:r>
      <w:r>
        <w:rPr>
          <w:rFonts w:ascii="Times New Roman" w:hAnsi="Times New Roman" w:cs="Times New Roman"/>
          <w:sz w:val="28"/>
          <w:szCs w:val="27"/>
        </w:rPr>
        <w:t>создан климатический план лицея.</w:t>
      </w:r>
    </w:p>
    <w:p w:rsidR="00C233F4" w:rsidRDefault="00C233F4" w:rsidP="001236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0"/>
        </w:tabs>
        <w:spacing w:after="0" w:line="240" w:lineRule="auto"/>
        <w:jc w:val="both"/>
        <w:rPr>
          <w:rFonts w:ascii="Times New Roman" w:hAnsi="Times New Roman" w:cs="Times New Roman"/>
          <w:b/>
          <w:sz w:val="28"/>
          <w:szCs w:val="28"/>
        </w:rPr>
      </w:pPr>
      <w:r w:rsidRPr="00AA638D">
        <w:rPr>
          <w:rFonts w:ascii="Times New Roman" w:hAnsi="Times New Roman" w:cs="Times New Roman"/>
          <w:b/>
          <w:sz w:val="28"/>
          <w:szCs w:val="28"/>
        </w:rPr>
        <w:tab/>
      </w:r>
      <w:r>
        <w:rPr>
          <w:rFonts w:ascii="Times New Roman" w:hAnsi="Times New Roman" w:cs="Times New Roman"/>
          <w:b/>
          <w:sz w:val="28"/>
          <w:szCs w:val="28"/>
        </w:rPr>
        <w:t>Соответствие проекта концепции устойчивого развития</w:t>
      </w:r>
      <w:r w:rsidRPr="00C233F4">
        <w:rPr>
          <w:rFonts w:ascii="Times New Roman" w:hAnsi="Times New Roman" w:cs="Times New Roman"/>
          <w:b/>
          <w:sz w:val="28"/>
          <w:szCs w:val="28"/>
        </w:rPr>
        <w:t>:</w:t>
      </w:r>
      <w:r w:rsidR="00410568">
        <w:rPr>
          <w:rFonts w:ascii="Times New Roman" w:hAnsi="Times New Roman" w:cs="Times New Roman"/>
          <w:b/>
          <w:sz w:val="28"/>
          <w:szCs w:val="28"/>
        </w:rPr>
        <w:tab/>
      </w:r>
    </w:p>
    <w:p w:rsidR="00410568" w:rsidRPr="00410568" w:rsidRDefault="00410568" w:rsidP="0041056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Концепция </w:t>
      </w:r>
      <w:r w:rsidR="00F43067">
        <w:rPr>
          <w:rFonts w:ascii="Times New Roman" w:hAnsi="Times New Roman" w:cs="Times New Roman"/>
          <w:sz w:val="28"/>
          <w:szCs w:val="28"/>
        </w:rPr>
        <w:t>устойчивого развития предполагает, в том числе, снижение до возможного минимума негативного воздействия на окружающую среду, грамотное ресурсопотребление. Р</w:t>
      </w:r>
      <w:r w:rsidR="00020B4C">
        <w:rPr>
          <w:rFonts w:ascii="Times New Roman" w:hAnsi="Times New Roman" w:cs="Times New Roman"/>
          <w:sz w:val="28"/>
          <w:szCs w:val="28"/>
        </w:rPr>
        <w:t>абота по этому проекту позволила создать на выходе</w:t>
      </w:r>
      <w:r w:rsidR="00F43067">
        <w:rPr>
          <w:rFonts w:ascii="Times New Roman" w:hAnsi="Times New Roman" w:cs="Times New Roman"/>
          <w:sz w:val="28"/>
          <w:szCs w:val="28"/>
        </w:rPr>
        <w:t xml:space="preserve"> документ, который </w:t>
      </w:r>
      <w:r w:rsidR="000746E8">
        <w:rPr>
          <w:rFonts w:ascii="Times New Roman" w:hAnsi="Times New Roman" w:cs="Times New Roman"/>
          <w:sz w:val="28"/>
          <w:szCs w:val="28"/>
        </w:rPr>
        <w:t>даст возможность</w:t>
      </w:r>
      <w:r w:rsidR="00F43067">
        <w:rPr>
          <w:rFonts w:ascii="Times New Roman" w:hAnsi="Times New Roman" w:cs="Times New Roman"/>
          <w:sz w:val="28"/>
          <w:szCs w:val="28"/>
        </w:rPr>
        <w:t xml:space="preserve"> при его реализации снизить потребление ресурсов конкретной организацией, что приведет к снижению негативного воздействия на окружающую среду. Знания</w:t>
      </w:r>
      <w:r w:rsidR="00020B4C">
        <w:rPr>
          <w:rFonts w:ascii="Times New Roman" w:hAnsi="Times New Roman" w:cs="Times New Roman"/>
          <w:sz w:val="28"/>
          <w:szCs w:val="28"/>
        </w:rPr>
        <w:t>,</w:t>
      </w:r>
      <w:r w:rsidR="00F43067">
        <w:rPr>
          <w:rFonts w:ascii="Times New Roman" w:hAnsi="Times New Roman" w:cs="Times New Roman"/>
          <w:sz w:val="28"/>
          <w:szCs w:val="28"/>
        </w:rPr>
        <w:t xml:space="preserve"> полученные учащимися в процессе работы над проектом</w:t>
      </w:r>
      <w:r w:rsidR="00A97C99">
        <w:rPr>
          <w:rFonts w:ascii="Times New Roman" w:hAnsi="Times New Roman" w:cs="Times New Roman"/>
          <w:sz w:val="28"/>
          <w:szCs w:val="28"/>
        </w:rPr>
        <w:t>, могут быть использованы и за пределами учебного процесса – в обычной жизни</w:t>
      </w:r>
      <w:r w:rsidR="000746E8">
        <w:rPr>
          <w:rFonts w:ascii="Times New Roman" w:hAnsi="Times New Roman" w:cs="Times New Roman"/>
          <w:sz w:val="28"/>
          <w:szCs w:val="28"/>
        </w:rPr>
        <w:t>.</w:t>
      </w:r>
    </w:p>
    <w:sectPr w:rsidR="00410568" w:rsidRPr="00410568" w:rsidSect="00CB748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D20EA2"/>
    <w:multiLevelType w:val="hybridMultilevel"/>
    <w:tmpl w:val="B518FE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B061E41"/>
    <w:multiLevelType w:val="hybridMultilevel"/>
    <w:tmpl w:val="959AD5AC"/>
    <w:lvl w:ilvl="0" w:tplc="B77A42CE">
      <w:start w:val="1"/>
      <w:numFmt w:val="bullet"/>
      <w:lvlText w:val=""/>
      <w:lvlJc w:val="left"/>
      <w:pPr>
        <w:tabs>
          <w:tab w:val="num" w:pos="720"/>
        </w:tabs>
        <w:ind w:left="720" w:hanging="360"/>
      </w:pPr>
      <w:rPr>
        <w:rFonts w:ascii="Wingdings 2" w:hAnsi="Wingdings 2" w:hint="default"/>
      </w:rPr>
    </w:lvl>
    <w:lvl w:ilvl="1" w:tplc="5E544364" w:tentative="1">
      <w:start w:val="1"/>
      <w:numFmt w:val="bullet"/>
      <w:lvlText w:val=""/>
      <w:lvlJc w:val="left"/>
      <w:pPr>
        <w:tabs>
          <w:tab w:val="num" w:pos="1440"/>
        </w:tabs>
        <w:ind w:left="1440" w:hanging="360"/>
      </w:pPr>
      <w:rPr>
        <w:rFonts w:ascii="Wingdings 2" w:hAnsi="Wingdings 2" w:hint="default"/>
      </w:rPr>
    </w:lvl>
    <w:lvl w:ilvl="2" w:tplc="A4C48400" w:tentative="1">
      <w:start w:val="1"/>
      <w:numFmt w:val="bullet"/>
      <w:lvlText w:val=""/>
      <w:lvlJc w:val="left"/>
      <w:pPr>
        <w:tabs>
          <w:tab w:val="num" w:pos="2160"/>
        </w:tabs>
        <w:ind w:left="2160" w:hanging="360"/>
      </w:pPr>
      <w:rPr>
        <w:rFonts w:ascii="Wingdings 2" w:hAnsi="Wingdings 2" w:hint="default"/>
      </w:rPr>
    </w:lvl>
    <w:lvl w:ilvl="3" w:tplc="8562A838" w:tentative="1">
      <w:start w:val="1"/>
      <w:numFmt w:val="bullet"/>
      <w:lvlText w:val=""/>
      <w:lvlJc w:val="left"/>
      <w:pPr>
        <w:tabs>
          <w:tab w:val="num" w:pos="2880"/>
        </w:tabs>
        <w:ind w:left="2880" w:hanging="360"/>
      </w:pPr>
      <w:rPr>
        <w:rFonts w:ascii="Wingdings 2" w:hAnsi="Wingdings 2" w:hint="default"/>
      </w:rPr>
    </w:lvl>
    <w:lvl w:ilvl="4" w:tplc="FB0A63EA" w:tentative="1">
      <w:start w:val="1"/>
      <w:numFmt w:val="bullet"/>
      <w:lvlText w:val=""/>
      <w:lvlJc w:val="left"/>
      <w:pPr>
        <w:tabs>
          <w:tab w:val="num" w:pos="3600"/>
        </w:tabs>
        <w:ind w:left="3600" w:hanging="360"/>
      </w:pPr>
      <w:rPr>
        <w:rFonts w:ascii="Wingdings 2" w:hAnsi="Wingdings 2" w:hint="default"/>
      </w:rPr>
    </w:lvl>
    <w:lvl w:ilvl="5" w:tplc="A4E6A726" w:tentative="1">
      <w:start w:val="1"/>
      <w:numFmt w:val="bullet"/>
      <w:lvlText w:val=""/>
      <w:lvlJc w:val="left"/>
      <w:pPr>
        <w:tabs>
          <w:tab w:val="num" w:pos="4320"/>
        </w:tabs>
        <w:ind w:left="4320" w:hanging="360"/>
      </w:pPr>
      <w:rPr>
        <w:rFonts w:ascii="Wingdings 2" w:hAnsi="Wingdings 2" w:hint="default"/>
      </w:rPr>
    </w:lvl>
    <w:lvl w:ilvl="6" w:tplc="FF04DE00" w:tentative="1">
      <w:start w:val="1"/>
      <w:numFmt w:val="bullet"/>
      <w:lvlText w:val=""/>
      <w:lvlJc w:val="left"/>
      <w:pPr>
        <w:tabs>
          <w:tab w:val="num" w:pos="5040"/>
        </w:tabs>
        <w:ind w:left="5040" w:hanging="360"/>
      </w:pPr>
      <w:rPr>
        <w:rFonts w:ascii="Wingdings 2" w:hAnsi="Wingdings 2" w:hint="default"/>
      </w:rPr>
    </w:lvl>
    <w:lvl w:ilvl="7" w:tplc="589487E8" w:tentative="1">
      <w:start w:val="1"/>
      <w:numFmt w:val="bullet"/>
      <w:lvlText w:val=""/>
      <w:lvlJc w:val="left"/>
      <w:pPr>
        <w:tabs>
          <w:tab w:val="num" w:pos="5760"/>
        </w:tabs>
        <w:ind w:left="5760" w:hanging="360"/>
      </w:pPr>
      <w:rPr>
        <w:rFonts w:ascii="Wingdings 2" w:hAnsi="Wingdings 2" w:hint="default"/>
      </w:rPr>
    </w:lvl>
    <w:lvl w:ilvl="8" w:tplc="45C044CC" w:tentative="1">
      <w:start w:val="1"/>
      <w:numFmt w:val="bullet"/>
      <w:lvlText w:val=""/>
      <w:lvlJc w:val="left"/>
      <w:pPr>
        <w:tabs>
          <w:tab w:val="num" w:pos="6480"/>
        </w:tabs>
        <w:ind w:left="6480" w:hanging="360"/>
      </w:pPr>
      <w:rPr>
        <w:rFonts w:ascii="Wingdings 2" w:hAnsi="Wingdings 2" w:hint="default"/>
      </w:rPr>
    </w:lvl>
  </w:abstractNum>
  <w:abstractNum w:abstractNumId="2">
    <w:nsid w:val="4C180302"/>
    <w:multiLevelType w:val="hybridMultilevel"/>
    <w:tmpl w:val="355458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0E81632"/>
    <w:multiLevelType w:val="hybridMultilevel"/>
    <w:tmpl w:val="7B56F4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77A65CE3"/>
    <w:multiLevelType w:val="hybridMultilevel"/>
    <w:tmpl w:val="8EACD2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233F4"/>
    <w:rsid w:val="00020B4C"/>
    <w:rsid w:val="000746E8"/>
    <w:rsid w:val="001236A2"/>
    <w:rsid w:val="00410568"/>
    <w:rsid w:val="00516FE3"/>
    <w:rsid w:val="006547E3"/>
    <w:rsid w:val="006C4830"/>
    <w:rsid w:val="00904C90"/>
    <w:rsid w:val="009A6425"/>
    <w:rsid w:val="00A04CC2"/>
    <w:rsid w:val="00A97C99"/>
    <w:rsid w:val="00AA638D"/>
    <w:rsid w:val="00AE3167"/>
    <w:rsid w:val="00B348AC"/>
    <w:rsid w:val="00B45EBC"/>
    <w:rsid w:val="00B8162F"/>
    <w:rsid w:val="00BF463E"/>
    <w:rsid w:val="00C00E35"/>
    <w:rsid w:val="00C233F4"/>
    <w:rsid w:val="00C94CB9"/>
    <w:rsid w:val="00CB7480"/>
    <w:rsid w:val="00D10932"/>
    <w:rsid w:val="00D616AB"/>
    <w:rsid w:val="00E726D6"/>
    <w:rsid w:val="00EA6669"/>
    <w:rsid w:val="00F43067"/>
    <w:rsid w:val="00F74F52"/>
    <w:rsid w:val="00F95C8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7480"/>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00E35"/>
    <w:pPr>
      <w:spacing w:after="0" w:line="240" w:lineRule="auto"/>
    </w:pPr>
    <w:rPr>
      <w:rFonts w:ascii="Times New Roman" w:eastAsia="Times New Roman" w:hAnsi="Times New Roman" w:cs="Times New Roman"/>
      <w:sz w:val="24"/>
      <w:szCs w:val="24"/>
    </w:rPr>
  </w:style>
  <w:style w:type="paragraph" w:styleId="a4">
    <w:name w:val="List Paragraph"/>
    <w:basedOn w:val="a"/>
    <w:uiPriority w:val="34"/>
    <w:qFormat/>
    <w:rsid w:val="00C00E35"/>
    <w:pPr>
      <w:ind w:left="720"/>
      <w:contextualSpacing/>
    </w:pPr>
  </w:style>
</w:styles>
</file>

<file path=word/webSettings.xml><?xml version="1.0" encoding="utf-8"?>
<w:webSettings xmlns:r="http://schemas.openxmlformats.org/officeDocument/2006/relationships" xmlns:w="http://schemas.openxmlformats.org/wordprocessingml/2006/main">
  <w:divs>
    <w:div w:id="724180900">
      <w:bodyDiv w:val="1"/>
      <w:marLeft w:val="0"/>
      <w:marRight w:val="0"/>
      <w:marTop w:val="0"/>
      <w:marBottom w:val="0"/>
      <w:divBdr>
        <w:top w:val="none" w:sz="0" w:space="0" w:color="auto"/>
        <w:left w:val="none" w:sz="0" w:space="0" w:color="auto"/>
        <w:bottom w:val="none" w:sz="0" w:space="0" w:color="auto"/>
        <w:right w:val="none" w:sz="0" w:space="0" w:color="auto"/>
      </w:divBdr>
      <w:divsChild>
        <w:div w:id="1366246133">
          <w:marLeft w:val="864"/>
          <w:marRight w:val="0"/>
          <w:marTop w:val="125"/>
          <w:marBottom w:val="0"/>
          <w:divBdr>
            <w:top w:val="none" w:sz="0" w:space="0" w:color="auto"/>
            <w:left w:val="none" w:sz="0" w:space="0" w:color="auto"/>
            <w:bottom w:val="none" w:sz="0" w:space="0" w:color="auto"/>
            <w:right w:val="none" w:sz="0" w:space="0" w:color="auto"/>
          </w:divBdr>
        </w:div>
        <w:div w:id="1055276950">
          <w:marLeft w:val="864"/>
          <w:marRight w:val="0"/>
          <w:marTop w:val="125"/>
          <w:marBottom w:val="0"/>
          <w:divBdr>
            <w:top w:val="none" w:sz="0" w:space="0" w:color="auto"/>
            <w:left w:val="none" w:sz="0" w:space="0" w:color="auto"/>
            <w:bottom w:val="none" w:sz="0" w:space="0" w:color="auto"/>
            <w:right w:val="none" w:sz="0" w:space="0" w:color="auto"/>
          </w:divBdr>
        </w:div>
        <w:div w:id="2110008557">
          <w:marLeft w:val="864"/>
          <w:marRight w:val="0"/>
          <w:marTop w:val="125"/>
          <w:marBottom w:val="0"/>
          <w:divBdr>
            <w:top w:val="none" w:sz="0" w:space="0" w:color="auto"/>
            <w:left w:val="none" w:sz="0" w:space="0" w:color="auto"/>
            <w:bottom w:val="none" w:sz="0" w:space="0" w:color="auto"/>
            <w:right w:val="none" w:sz="0" w:space="0" w:color="auto"/>
          </w:divBdr>
        </w:div>
        <w:div w:id="145048491">
          <w:marLeft w:val="864"/>
          <w:marRight w:val="0"/>
          <w:marTop w:val="125"/>
          <w:marBottom w:val="0"/>
          <w:divBdr>
            <w:top w:val="none" w:sz="0" w:space="0" w:color="auto"/>
            <w:left w:val="none" w:sz="0" w:space="0" w:color="auto"/>
            <w:bottom w:val="none" w:sz="0" w:space="0" w:color="auto"/>
            <w:right w:val="none" w:sz="0" w:space="0" w:color="auto"/>
          </w:divBdr>
        </w:div>
        <w:div w:id="209878146">
          <w:marLeft w:val="864"/>
          <w:marRight w:val="0"/>
          <w:marTop w:val="125"/>
          <w:marBottom w:val="0"/>
          <w:divBdr>
            <w:top w:val="none" w:sz="0" w:space="0" w:color="auto"/>
            <w:left w:val="none" w:sz="0" w:space="0" w:color="auto"/>
            <w:bottom w:val="none" w:sz="0" w:space="0" w:color="auto"/>
            <w:right w:val="none" w:sz="0" w:space="0" w:color="auto"/>
          </w:divBdr>
        </w:div>
        <w:div w:id="636689004">
          <w:marLeft w:val="864"/>
          <w:marRight w:val="0"/>
          <w:marTop w:val="12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145</TotalTime>
  <Pages>3</Pages>
  <Words>1066</Words>
  <Characters>6078</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Selezneff</dc:creator>
  <cp:keywords/>
  <dc:description/>
  <cp:lastModifiedBy>Selezneff</cp:lastModifiedBy>
  <cp:revision>13</cp:revision>
  <dcterms:created xsi:type="dcterms:W3CDTF">2002-01-04T19:23:00Z</dcterms:created>
  <dcterms:modified xsi:type="dcterms:W3CDTF">2019-03-29T09:58:00Z</dcterms:modified>
</cp:coreProperties>
</file>